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5E" w:rsidRDefault="004B015E" w:rsidP="005D6480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420420777"/>
      <w:r w:rsidRPr="004B015E">
        <w:rPr>
          <w:rFonts w:ascii="Times New Roman" w:eastAsia="Times New Roman" w:hAnsi="Times New Roman" w:cs="Times New Roman"/>
          <w:color w:val="auto"/>
          <w:lang w:eastAsia="ru-RU"/>
        </w:rPr>
        <w:t>ДОГОВОР</w:t>
      </w:r>
      <w:bookmarkEnd w:id="0"/>
      <w:r w:rsidR="00F3382E">
        <w:rPr>
          <w:rFonts w:ascii="Times New Roman" w:eastAsia="Times New Roman" w:hAnsi="Times New Roman" w:cs="Times New Roman"/>
          <w:color w:val="auto"/>
          <w:lang w:eastAsia="ru-RU"/>
        </w:rPr>
        <w:t xml:space="preserve"> ПОСТАВКИ УГЛЯ №__________________</w:t>
      </w:r>
    </w:p>
    <w:p w:rsidR="004B015E" w:rsidRPr="004B015E" w:rsidRDefault="004B015E" w:rsidP="004B01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147"/>
        <w:gridCol w:w="4459"/>
      </w:tblGrid>
      <w:tr w:rsidR="004B015E" w:rsidRPr="004B015E" w:rsidTr="004B015E">
        <w:tc>
          <w:tcPr>
            <w:tcW w:w="5147" w:type="dxa"/>
          </w:tcPr>
          <w:p w:rsidR="004B015E" w:rsidRPr="004B015E" w:rsidRDefault="004B015E" w:rsidP="004B01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B01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4459" w:type="dxa"/>
          </w:tcPr>
          <w:p w:rsidR="004B015E" w:rsidRPr="004B015E" w:rsidRDefault="005D6480" w:rsidP="004B015E">
            <w:pPr>
              <w:widowControl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</w:t>
            </w:r>
            <w:r w:rsidR="004B015E" w:rsidRPr="004B01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4B01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февраля</w:t>
            </w:r>
            <w:r w:rsidR="004B015E" w:rsidRPr="004B01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201</w:t>
            </w:r>
            <w:r w:rsidR="004B01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4B015E" w:rsidRPr="004B01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  <w:p w:rsidR="004B015E" w:rsidRPr="004B015E" w:rsidRDefault="004B015E" w:rsidP="004B015E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65088" w:rsidRPr="005D6480" w:rsidRDefault="005D6480" w:rsidP="005D64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_____________________</w:t>
      </w:r>
      <w:r w:rsidR="004B015E" w:rsidRPr="004B01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,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именуемое в дальнейшем </w:t>
      </w:r>
      <w:r w:rsidR="004B015E" w:rsidRPr="004B015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x-none" w:eastAsia="x-none"/>
        </w:rPr>
        <w:t>«Поставщик»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, в лице </w:t>
      </w:r>
      <w:r w:rsidR="00D030EB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генерального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 директора</w:t>
      </w:r>
      <w:r w:rsidR="00D030EB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___________________________</w:t>
      </w:r>
      <w:r w:rsidR="00D030EB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,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__________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, с одной стороны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,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и </w:t>
      </w:r>
      <w:r w:rsidR="004B015E" w:rsidRPr="004B01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КГУП</w:t>
      </w:r>
      <w:r w:rsidR="004B015E" w:rsidRPr="004B01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 </w:t>
      </w:r>
      <w:r w:rsidR="004B015E" w:rsidRPr="004B01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"Примтеплоэнерго",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именуемое в дальнейшем </w:t>
      </w:r>
      <w:r w:rsidR="004B015E" w:rsidRPr="005D64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«Покупатель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», в лице 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генерального директора Григорьевой Алены Валентиновны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, действующей на основании 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Устава,</w:t>
      </w:r>
      <w:r w:rsidR="004B015E" w:rsidRPr="004B015E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с другой стороны, в дальнейшем именуемые «Стороны», заключили настоящий договор о нижеследующем:</w:t>
      </w:r>
    </w:p>
    <w:p w:rsidR="00F65088" w:rsidRPr="00F65088" w:rsidRDefault="00F65088" w:rsidP="00F65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F65088" w:rsidRPr="00381FE7" w:rsidRDefault="00F65088" w:rsidP="00381FE7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1F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ДОГОВОРА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numPr>
          <w:ilvl w:val="1"/>
          <w:numId w:val="4"/>
        </w:numPr>
        <w:shd w:val="clear" w:color="auto" w:fill="FFFFFF"/>
        <w:tabs>
          <w:tab w:val="left" w:pos="1234"/>
        </w:tabs>
        <w:suppressAutoHyphens/>
        <w:autoSpaceDE w:val="0"/>
        <w:spacing w:after="0" w:line="200" w:lineRule="atLeast"/>
        <w:ind w:left="14" w:right="14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Поставщик продает, а Покупатель покупает уголь марки </w:t>
      </w:r>
      <w:r w:rsidR="006F3615">
        <w:rPr>
          <w:rFonts w:ascii="Times New Roman" w:eastAsia="Times New Roman" w:hAnsi="Times New Roman" w:cs="Times New Roman"/>
          <w:sz w:val="24"/>
          <w:szCs w:val="24"/>
          <w:lang w:eastAsia="ar-SA"/>
        </w:rPr>
        <w:t>3 БПК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именуемый в дальнейшем «Товар», в объеме </w:t>
      </w:r>
      <w:r w:rsidR="006F3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</w:t>
      </w:r>
      <w:r w:rsidR="00B4613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BD5DA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B4613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тонн.  Ориентировочная сумма поставки</w:t>
      </w:r>
      <w:proofErr w:type="gramStart"/>
      <w:r w:rsidR="005D64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__________(_____________________</w:t>
      </w:r>
      <w:r w:rsidR="004642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proofErr w:type="gramEnd"/>
      <w:r w:rsidR="0046423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="00532F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95A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НДС.</w:t>
      </w:r>
    </w:p>
    <w:p w:rsidR="00F65088" w:rsidRPr="00F65088" w:rsidRDefault="00F65088" w:rsidP="00F65088">
      <w:pPr>
        <w:widowControl w:val="0"/>
        <w:numPr>
          <w:ilvl w:val="1"/>
          <w:numId w:val="4"/>
        </w:numPr>
        <w:shd w:val="clear" w:color="auto" w:fill="FFFFFF"/>
        <w:tabs>
          <w:tab w:val="left" w:pos="1234"/>
        </w:tabs>
        <w:suppressAutoHyphens/>
        <w:autoSpaceDE w:val="0"/>
        <w:spacing w:after="0" w:line="200" w:lineRule="atLeast"/>
        <w:ind w:left="14" w:right="14" w:firstLine="73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Товар поставляется для нужд</w:t>
      </w:r>
      <w:r w:rsidR="00F235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613D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Артемовского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358E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филиала</w:t>
      </w:r>
      <w:r w:rsidR="005D64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 w:rsidR="00F235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КГУП «Примтеплоэнерго».</w:t>
      </w:r>
      <w:r w:rsidRPr="00F65088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</w:p>
    <w:p w:rsidR="00F65088" w:rsidRPr="00F65088" w:rsidRDefault="00F65088" w:rsidP="00F65088">
      <w:pPr>
        <w:widowControl w:val="0"/>
        <w:numPr>
          <w:ilvl w:val="1"/>
          <w:numId w:val="4"/>
        </w:numPr>
        <w:shd w:val="clear" w:color="auto" w:fill="FFFFFF"/>
        <w:tabs>
          <w:tab w:val="left" w:pos="1234"/>
        </w:tabs>
        <w:suppressAutoHyphens/>
        <w:autoSpaceDE w:val="0"/>
        <w:spacing w:after="0" w:line="200" w:lineRule="atLeast"/>
        <w:ind w:left="14" w:right="14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 обязуется принять и оплатить Товар в соответствии с условиями настоящего Договора.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УСЛОВИЯ ПОСТАВКИ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903D7" w:rsidRPr="003903D7" w:rsidRDefault="003903D7" w:rsidP="003903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03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2.1. График поставки, станции назначения и реквизиты грузополучателя  (им может являться третье лицо) определяются в  письменной Заявке, далее по тексту Заявка.</w:t>
      </w:r>
    </w:p>
    <w:p w:rsidR="003903D7" w:rsidRPr="003903D7" w:rsidRDefault="003903D7" w:rsidP="003903D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03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2.2. Поставка Товара производится  путем отгрузки в собственном, арендованном или используемом на ином законном основании Поставщиком железнодорожном подвижном составе.  Датой поставки угля и услуг по организации доставки для целей настоящего договора считается дата проставления штемпеля станции отправления в железнодорожной накладной.</w:t>
      </w:r>
    </w:p>
    <w:p w:rsidR="00F65088" w:rsidRPr="00F65088" w:rsidRDefault="00F65088" w:rsidP="00F65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 Ассортимент, объем, качественные характеристики Товара, срок (период), порядок поставки на каждую конкретную партию определяется отдельно в Приложении – Протоколе согласования количества, ассортимента и цены Товара к настоящему договору.</w:t>
      </w:r>
    </w:p>
    <w:p w:rsidR="00F65088" w:rsidRPr="00FB01BA" w:rsidRDefault="00F65088" w:rsidP="00F650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01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2.4. Приложение – Протокол согласования количества, ассортимента и цены Топлива (Приложение №1) составляется по разнарядкам Покупателя и является неотъемлемой частью настоящего договора.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2.5. Покупатель в срок до 15-го (пятнадцатого) числа месяца, предшествующего месяцу поставки, предоставляет Поставщику письменную Заявку на количество Товара, которое Покупатель готов принять в соответствующем месяце поставки и оплатить. Покупатель вправе подать дополнительную Заявку не менее чем за пятнадцать дней до планируемой даты начала отгрузки. По согласованию Сторон Заявка может быть подана Покупателем и принята Поставщиком более сжатые сроки.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2.6. Поставщик имеет право отказаться от принятия Заявки в случае отсутствия у Поставщика указанного в Заявке объема Товара, отсутствия у Поставщика Товара с необходимыми Покупателю качественными характеристиками.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2.7. Отгрузка Товара производится по реквизитам, указанным Покупателем в Заявке.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2.8. В случае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согласованный к отгрузке объем Товара не отгружен по причинам, зависящим от Покупателя (отказ от ранее согласованного объема поставки и проч.), Покупатель должен возместить Поставщику сумму штрафов и сборов за невыполнение заявленных планов перевозки, взимаемых с грузоотправителя ОАО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«РЖД», компанией-экспедитором и/или компанией-собственником подвижного состава в соответствии с Уставом железнодорожного транспорта РФ. Данные суммы должны быть подтверждены документами.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2.9. За внесение изменений в принятые Заявки грузоотправителя по инициативе Покупателя, Покупатель должен возместить Поставщику суммы сборов, взимаемых с грузоотправителя ОАО «РЖД», компанией-экспедитором и/или компанией-собственником подвижного состава в соответствии с Уставом железнодорожного транспорта РФ. Данные суммы сборов должны быть подтверждены документами.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2.10. Покупатель обязан обеспечить прием на станции назначения груженого подвижного состава, выгрузку Товара, зачистку подвижного состава от остатков Товара, предъявление порожнего подвижного состава в технически исправном и коммерчески пригодном состоянии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станции, оформление товарно-транспортных документов на возврат порожнего подвижного состава.  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2.11. Покупатель обязан обеспечить простой вагонов, поданных согласно Заявке, на станциях выгрузки не более 2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двое) суток.  Срок нахождения вагонов на станции (погрузки и выгрузки) исчисляется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прибытия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станцию назначения до 24 часов 00 минут даты отправления вагонов со станции назначения. Простой вагонов свыше установленного срока исчисляется Сторонами в сутках, при этом неполные сутки считаются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полные. В случае простоя вагонов на станции выгрузки более двух суток по причине неприема груза грузополучателем, в случаях, предусмотренных статьей 47 Устава железнодорожного транспорта РФ, Покупатель возмещает Поставщику расходы, возник</w:t>
      </w:r>
      <w:r w:rsidR="00333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шие в связи с простоем вагонов.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расходы должны быть подтверждены документами.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3"/>
        </w:tabs>
        <w:suppressAutoHyphens/>
        <w:autoSpaceDE w:val="0"/>
        <w:spacing w:after="0" w:line="200" w:lineRule="atLeast"/>
        <w:ind w:right="19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2.12.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простоя вагонов или хранения станцией Товара, поступивших в адрес Покупателя (Грузополучателя), допущенного по вине Покупателя (Грузополучателя), последний оплачивает все расходы по оплате услуг, сборов и штрафов, предъявленных Поставщику ОАО «РЖД», компанией-экспедитором и/или компанией-собственником подвижного состава, транспортной компанией (перевозчиком) с начислением процентов согласно ст. 395 ГК РФ, начиная с первого дня простоя или хранения Товара на станции на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всю сумму предъявленных железной дорогой требований.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289"/>
        </w:tabs>
        <w:suppressAutoHyphens/>
        <w:autoSpaceDE w:val="0"/>
        <w:spacing w:after="0" w:line="200" w:lineRule="atLeast"/>
        <w:ind w:left="5" w:right="5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F65088" w:rsidRDefault="00546C9D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КОЛИЧЕСТВО И КАЧЕСТВО ТОВАРА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tabs>
          <w:tab w:val="left" w:pos="1118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3.1. Товар должен отвечать требованиям качества, а также иным требованиям сертификации, безопасности (нормам и правилам, государственным стандартам). Качество Товара подтверждается удостоверениями (сертификатами) качества установленной формы производителя на каждую отгруженную партию.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18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Приемка Товара, поставленного Поставщиком, осуществляется Покупателем на основании сопроводительных документов в срок не позднее 2 (двух) дней с момента прибытия Товара на станцию назначения.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14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3.3. 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 имеет право предъявить претензию на отгруженную партию Товара в следующем порядке: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Покупатель составляет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повагонный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расчет  всей отгруженной партии Товара, в котором обязан сообщить: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/д накладной,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/д вагона,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даты отгрузок и разгрузок Товара, в вес Товара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/д накладным,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 Товара фактический (брутто и нетто),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недопоставленного Товара или его излишек,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№ коммерческого акта железной дороги.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№ сертификата качества (независимой экспертной организации);</w:t>
      </w:r>
    </w:p>
    <w:p w:rsidR="00F65088" w:rsidRPr="00F65088" w:rsidRDefault="00F65088" w:rsidP="00F65088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suppressAutoHyphens/>
        <w:autoSpaceDE w:val="0"/>
        <w:spacing w:after="0" w:line="200" w:lineRule="atLeast"/>
        <w:ind w:firstLine="6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общую квоту предъявляемой претензии на маршрутную партию.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претензии по количеству или качеству Товара должен быть приложен рекламационный акт, составленный в соответствии с требованиями Инструкции о порядке и приемки продукции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технического назначения и товаров народного потребления по количеству, утвержденной постановлением Госарбитража при Совете министров СССР от  15 июня 1965 г. № П-6 и Инструкции о приемке продукции производственно-технического назначения и товаров народного потребления по качеству, утвержденной постановлением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Госарбитража при Совете министров СССР от 25 апреля 1966 г. №П-7.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14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3.4.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обнаружения отступления отгружаемого Товара по качеству от условий настоящего Договора Покупатель должен без промедления направить соответствующее письменное уведомление Поставщику.  Претензии по качеству поставленного Товара могут быть заявлены Покупателем в течение 3 (трех) календарных дней с момента прибытия Товара на станцию назначения (согласно штемпелю этой станции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накладной). 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267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 Претензии по количеству должны быть заявлены Покупателем в течение пяти дней с даты доставки Товара на станцию назначения (согласно штемпеля этой станции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накладной).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839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 Датой прибытия Товара считается дата штемпеля станции назначения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накладной.  Дата отправления (по отметке почтового штемпеля на конверте) претензионных документов считается датой предъявления претензии.</w:t>
      </w:r>
    </w:p>
    <w:p w:rsidR="00F65088" w:rsidRPr="00F65088" w:rsidRDefault="00F65088" w:rsidP="00F65088">
      <w:pPr>
        <w:widowControl w:val="0"/>
        <w:tabs>
          <w:tab w:val="left" w:pos="900"/>
          <w:tab w:val="left" w:pos="1305"/>
        </w:tabs>
        <w:suppressAutoHyphens/>
        <w:autoSpaceDE w:val="0"/>
        <w:spacing w:after="0" w:line="200" w:lineRule="atLeast"/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ПЕРЕДАЧА ДОКУМЕНТОВ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tabs>
          <w:tab w:val="left" w:pos="1134"/>
        </w:tabs>
        <w:suppressAutoHyphens/>
        <w:autoSpaceDE w:val="0"/>
        <w:spacing w:after="0" w:line="200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Поставщик обязуется в течение двух дней с даты отгрузки Товара передать Покупателю информацию о произведенной отгрузке в электронном виде с указанием даты отгрузки, веса и номеров вагонов,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номеров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накладных, номера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 квитанции, копии удостоверения качества производителя.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3249"/>
        </w:tabs>
        <w:suppressAutoHyphens/>
        <w:autoSpaceDE w:val="0"/>
        <w:spacing w:after="0" w:line="200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Поставщик обязан в течение 5 дней с момента поставки отправлять Покупателю по электронной почте, а затем по почте следующие документы: товарную накладную, счет-фактуру, оригинал удостоверения качества Производителя,  копии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ж.д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квитанций.  Покупатель обязуется в разумные сроки передать по электронной почте копию подписанной товарной накладной, а затем передать по почте ее оригинал. 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ЦЕНА ТОВАРА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83DBF" w:rsidRPr="005C2A75" w:rsidRDefault="00683DBF" w:rsidP="00683DBF">
      <w:pPr>
        <w:pStyle w:val="a3"/>
        <w:widowControl w:val="0"/>
        <w:shd w:val="clear" w:color="auto" w:fill="FFFFFF"/>
        <w:tabs>
          <w:tab w:val="left" w:pos="325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5.1.</w:t>
      </w:r>
      <w:r w:rsidRPr="005C2A75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одной метрической тонны Товара по настоящему Договору устанавливается с учетом стоимости транспортировки Товара в рублях и включает НДС.</w:t>
      </w:r>
    </w:p>
    <w:p w:rsidR="00223C86" w:rsidRPr="00EB78FF" w:rsidRDefault="00683DBF" w:rsidP="00223C86">
      <w:pPr>
        <w:widowControl w:val="0"/>
        <w:spacing w:line="2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B7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="00223C86" w:rsidRPr="00EB78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Цена Топлива - постоянная составляющая - стоимость угля, которая на весь период действия договора составляет:</w:t>
      </w:r>
    </w:p>
    <w:tbl>
      <w:tblPr>
        <w:tblpPr w:leftFromText="180" w:rightFromText="180" w:vertAnchor="text" w:horzAnchor="page" w:tblpX="1255" w:tblpY="17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268"/>
        <w:gridCol w:w="3934"/>
      </w:tblGrid>
      <w:tr w:rsidR="00223C86" w:rsidRPr="00223C86" w:rsidTr="00EB78FF">
        <w:trPr>
          <w:trHeight w:val="668"/>
        </w:trPr>
        <w:tc>
          <w:tcPr>
            <w:tcW w:w="3687" w:type="dxa"/>
            <w:vAlign w:val="center"/>
          </w:tcPr>
          <w:p w:rsidR="00223C86" w:rsidRPr="00EB78FF" w:rsidRDefault="00223C86" w:rsidP="00223C86">
            <w:pPr>
              <w:widowControl w:val="0"/>
              <w:suppressAutoHyphens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78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Месторождение/ Разрез</w:t>
            </w:r>
          </w:p>
        </w:tc>
        <w:tc>
          <w:tcPr>
            <w:tcW w:w="2268" w:type="dxa"/>
            <w:vAlign w:val="center"/>
          </w:tcPr>
          <w:p w:rsidR="00223C86" w:rsidRPr="00EB78FF" w:rsidRDefault="00223C86" w:rsidP="00223C86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78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Марка угля</w:t>
            </w:r>
          </w:p>
        </w:tc>
        <w:tc>
          <w:tcPr>
            <w:tcW w:w="3934" w:type="dxa"/>
          </w:tcPr>
          <w:p w:rsidR="00223C86" w:rsidRPr="00223C86" w:rsidRDefault="00223C86" w:rsidP="00104015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78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Стоимость угл</w:t>
            </w:r>
            <w:r w:rsidR="001040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я, руб./</w:t>
            </w:r>
            <w:proofErr w:type="spellStart"/>
            <w:r w:rsidR="001040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тн</w:t>
            </w:r>
            <w:proofErr w:type="spellEnd"/>
            <w:r w:rsidR="001040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(с </w:t>
            </w:r>
            <w:r w:rsidRPr="00EB78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НДС)</w:t>
            </w:r>
          </w:p>
        </w:tc>
      </w:tr>
      <w:tr w:rsidR="00223C86" w:rsidRPr="00223C86" w:rsidTr="00EB78FF">
        <w:trPr>
          <w:trHeight w:val="304"/>
        </w:trPr>
        <w:tc>
          <w:tcPr>
            <w:tcW w:w="3687" w:type="dxa"/>
            <w:vAlign w:val="center"/>
          </w:tcPr>
          <w:p w:rsidR="00223C86" w:rsidRPr="007710C7" w:rsidRDefault="007710C7" w:rsidP="00223C86">
            <w:pPr>
              <w:widowControl w:val="0"/>
              <w:suppressAutoHyphens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7710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Большесырский</w:t>
            </w:r>
            <w:proofErr w:type="spellEnd"/>
            <w:r w:rsidRPr="007710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разрез</w:t>
            </w:r>
          </w:p>
        </w:tc>
        <w:tc>
          <w:tcPr>
            <w:tcW w:w="2268" w:type="dxa"/>
            <w:vAlign w:val="center"/>
          </w:tcPr>
          <w:p w:rsidR="00223C86" w:rsidRPr="00223C86" w:rsidRDefault="00271837" w:rsidP="00223C86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3БПК</w:t>
            </w:r>
          </w:p>
        </w:tc>
        <w:tc>
          <w:tcPr>
            <w:tcW w:w="3934" w:type="dxa"/>
          </w:tcPr>
          <w:p w:rsidR="00223C86" w:rsidRPr="00223C86" w:rsidRDefault="00104015" w:rsidP="00223C86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3 185,00</w:t>
            </w:r>
          </w:p>
        </w:tc>
      </w:tr>
    </w:tbl>
    <w:p w:rsidR="00F65088" w:rsidRPr="00F65088" w:rsidRDefault="00F65088" w:rsidP="005D6480">
      <w:pPr>
        <w:widowControl w:val="0"/>
        <w:shd w:val="clear" w:color="auto" w:fill="FFFFFF"/>
        <w:tabs>
          <w:tab w:val="left" w:pos="1159"/>
        </w:tabs>
        <w:suppressAutoHyphens/>
        <w:autoSpaceDE w:val="0"/>
        <w:spacing w:after="0" w:line="20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tabs>
          <w:tab w:val="left" w:pos="1114"/>
        </w:tabs>
        <w:suppressAutoHyphens/>
        <w:autoSpaceDE w:val="0"/>
        <w:spacing w:after="0" w:line="200" w:lineRule="atLeast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 УСЛОВИЯ ОПЛАТЫ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14"/>
        </w:tabs>
        <w:suppressAutoHyphens/>
        <w:autoSpaceDE w:val="0"/>
        <w:spacing w:after="0" w:line="200" w:lineRule="atLeast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430D9" w:rsidRPr="002430D9" w:rsidRDefault="00F65088" w:rsidP="00381FE7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6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</w:t>
      </w:r>
      <w:r w:rsidR="002430D9" w:rsidRPr="00B160D5">
        <w:rPr>
          <w:rFonts w:ascii="Times New Roman" w:eastAsia="Times New Roman" w:hAnsi="Times New Roman" w:cs="Times New Roman"/>
          <w:sz w:val="24"/>
          <w:szCs w:val="24"/>
          <w:lang w:eastAsia="ar-SA"/>
        </w:rPr>
        <w:t>Оплата</w:t>
      </w:r>
      <w:r w:rsidR="00B16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стоимости партии Товара</w:t>
      </w:r>
      <w:r w:rsidR="002430D9" w:rsidRPr="002430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настоящему Договору производится Покупателем </w:t>
      </w:r>
      <w:r w:rsidR="00B160D5">
        <w:rPr>
          <w:rFonts w:ascii="Times New Roman" w:eastAsia="Times New Roman" w:hAnsi="Times New Roman" w:cs="Times New Roman"/>
          <w:sz w:val="24"/>
          <w:szCs w:val="24"/>
          <w:lang w:eastAsia="ar-SA"/>
        </w:rPr>
        <w:t>с отсрочкой платежа в течение 10</w:t>
      </w:r>
      <w:r w:rsidR="002430D9" w:rsidRPr="002430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</w:t>
      </w:r>
      <w:proofErr w:type="gramStart"/>
      <w:r w:rsidR="002430D9" w:rsidRPr="002430D9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поставки</w:t>
      </w:r>
      <w:proofErr w:type="gramEnd"/>
      <w:r w:rsidR="002430D9" w:rsidRPr="002430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топлива Покупателю. Расчет производится денежными средствами путем их перечисления на расчетный счет  Поставщика.</w:t>
      </w:r>
    </w:p>
    <w:p w:rsidR="00F65088" w:rsidRPr="00F65088" w:rsidRDefault="00F65088" w:rsidP="00381FE7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Банковские расходы в банке Поставщика несет Поставщик, а в банке Покупателя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несет Покупатель.</w:t>
      </w:r>
    </w:p>
    <w:p w:rsidR="00F65088" w:rsidRPr="00F65088" w:rsidRDefault="00B160D5" w:rsidP="00381FE7">
      <w:pPr>
        <w:widowControl w:val="0"/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6.3</w:t>
      </w:r>
      <w:r w:rsidR="00F65088"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. Ежемесячно Поставщик и Покупатель производят сверку произведенных платежей и отгруженного Товара.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F65088" w:rsidRDefault="00F65088" w:rsidP="00F65088">
      <w:pPr>
        <w:keepLines/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7.ОТВЕТСТВЕННОСТЬ СТОРОН</w:t>
      </w:r>
    </w:p>
    <w:p w:rsidR="00F65088" w:rsidRPr="00F65088" w:rsidRDefault="00F65088" w:rsidP="00F65088">
      <w:pPr>
        <w:keepLines/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088" w:rsidRPr="00F65088" w:rsidRDefault="00F65088" w:rsidP="00381FE7">
      <w:pPr>
        <w:keepLines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7.1. Поставщик обязуется поставлять Товар в объеме и в порядке, со</w:t>
      </w:r>
      <w:r w:rsidR="00E20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гласованном с Покупателем в п. 2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договора.</w:t>
      </w:r>
    </w:p>
    <w:p w:rsidR="000E572A" w:rsidRPr="000E572A" w:rsidRDefault="00F65088" w:rsidP="00381FE7">
      <w:pPr>
        <w:keepLines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7.2.   За неисполнение или ненадлежащее исполнение настоящего Договора, с виновной "Стороны" взыскивается неустойка в размере 1/300 ставки рефинансирования ЦБ РФ, исходя из стоимости Товара, за каждый день просрочки оплаты или поставки</w:t>
      </w:r>
      <w:r w:rsidR="000E57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572A" w:rsidRPr="000E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более 0,1 % от суммы договора.</w:t>
      </w:r>
    </w:p>
    <w:p w:rsidR="00F65088" w:rsidRPr="00F65088" w:rsidRDefault="00F65088" w:rsidP="00381FE7">
      <w:pPr>
        <w:keepLines/>
        <w:widowControl w:val="0"/>
        <w:autoSpaceDE w:val="0"/>
        <w:autoSpaceDN w:val="0"/>
        <w:adjustRightInd w:val="0"/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7.3.  Обязанность по оплате неустойки возникает с момента признания неустойки или с момента вступления в силу решения суда о принудительном взыскании неустойки.</w:t>
      </w:r>
    </w:p>
    <w:p w:rsidR="00F65088" w:rsidRPr="0016095B" w:rsidRDefault="00F65088" w:rsidP="0016095B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10"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ФОРС-МАЖОР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10"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tabs>
          <w:tab w:val="left" w:pos="114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8.1. Ни одна из Сторон не будет нести ответственность за неисполнение своих обязательств по настоящему Договору, если это явилось следствием форс-мажорных обстоятельств (действий непреодолимых сил, которые не зависят от воли Сторон), в том числе международных санкций, валютных ограничений или запретительных государственных актов, носящих общий характер и возникших после заключения настоящего Договора.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4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8.2. Если любое из этих обстоятельств непосредственно повлияло на срок исполнения своих обязательств одной из Сторон, то срок, оговоренный в Договоре, соразмерно продлевается на время действия соответствующего обстоятельства, но не более чем  на 2 (Два) календарных месяца.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4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8.3. Сторона, для которой наступили форс-мажорные обстоятельства, обязана немедленно, но не позднее 5 (Пяти)  дней с даты их возникновения, в письменной форме уведомить другую Сторону о наличии указанных обстоятельств и предполагаемом сроке их действия или прекращения.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74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8.4. </w:t>
      </w:r>
      <w:proofErr w:type="spell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Неуведомление</w:t>
      </w:r>
      <w:proofErr w:type="spell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несвоевременное уведомление лишает соответствующую Сторону права ссылаться на любое из вышеуказанных обстоятельств, как на основание, освобождающее ее от ответственности за неисполнение обязательств по настоящему Договору.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74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8.5. Факты, изложенные в уведомлении, должны быть подтверждены письменными свидетельствами Торгово-Промышленной Палаты или иного компетентного органа.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74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8.6. Если форс-мажорные обстоятельства будут продолжаться более чем 2 (Два) месяца, Стороны должны определиться по дальнейшему исполнению обязательств по Договору, подписав соответствующее Дополнительное соглашение.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74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8.7. Если Стороны не смогут определиться по дальнейшему исполнению обязательств по Договору, каждая из Сторон вправе отказаться от их дальнейшего исполнения и, в этом случае, ни одна из Сторон не будет иметь обязательств по возмещению другой Стороне убытков, связанных с отказом.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9.</w:t>
      </w:r>
      <w:r w:rsidR="00381F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РАЗРЕШЕНИЕ СПОРОВ</w:t>
      </w: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lef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tabs>
          <w:tab w:val="left" w:pos="1118"/>
        </w:tabs>
        <w:suppressAutoHyphens/>
        <w:autoSpaceDE w:val="0"/>
        <w:spacing w:after="0" w:line="200" w:lineRule="atLeast"/>
        <w:ind w:right="34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9.1. Стороны примут все меры к разрешению всех споров и разногласий, возникающих из настоящего Договора или в связи с ним, путем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переговоров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уполномоченных представителей Сторон.</w:t>
      </w:r>
    </w:p>
    <w:p w:rsidR="00F65088" w:rsidRDefault="00F65088" w:rsidP="0016095B">
      <w:pPr>
        <w:widowControl w:val="0"/>
        <w:shd w:val="clear" w:color="auto" w:fill="FFFFFF"/>
        <w:tabs>
          <w:tab w:val="left" w:pos="1118"/>
        </w:tabs>
        <w:suppressAutoHyphens/>
        <w:autoSpaceDE w:val="0"/>
        <w:spacing w:after="0" w:line="200" w:lineRule="atLeast"/>
        <w:ind w:right="34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9.2.  В случае не достижения взаимоприемлемого решения все споры, разногласия и требования, возникающие из настоящего Договора или в связи с ним, в том числе 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касающиеся его исполнения, нарушения, прекращения или недействительности будут разрешены арбитражным судом по месту нахождения истца.</w:t>
      </w:r>
    </w:p>
    <w:p w:rsidR="0016095B" w:rsidRPr="0016095B" w:rsidRDefault="0016095B" w:rsidP="0016095B">
      <w:pPr>
        <w:widowControl w:val="0"/>
        <w:shd w:val="clear" w:color="auto" w:fill="FFFFFF"/>
        <w:tabs>
          <w:tab w:val="left" w:pos="1118"/>
        </w:tabs>
        <w:suppressAutoHyphens/>
        <w:autoSpaceDE w:val="0"/>
        <w:spacing w:after="0" w:line="200" w:lineRule="atLeast"/>
        <w:ind w:right="34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10.</w:t>
      </w:r>
      <w:r w:rsidR="00381F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650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ПРОЧИЕ УСЛОВИЯ</w:t>
      </w:r>
    </w:p>
    <w:p w:rsidR="0016095B" w:rsidRPr="00F65088" w:rsidRDefault="0016095B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hd w:val="clear" w:color="auto" w:fill="FFFFFF"/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10.1.  Договор вступает  в силу только после его подписания уполномоченными на то представителями со стороны Покупателя и Поставщика и действует </w:t>
      </w:r>
      <w:r w:rsidRPr="00C9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30 </w:t>
      </w:r>
      <w:r w:rsidR="008C4C40" w:rsidRPr="00C9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апреля</w:t>
      </w:r>
      <w:r w:rsidRPr="00C9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8C4C40" w:rsidRPr="00C92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1F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Любые поправки, изменения и/или дополнения к этому Договору должны быть оформлены в письменной форме и подписаны Поставщиком и Покупателем, после чего станут неотъемлемой частью Договора.  </w:t>
      </w:r>
    </w:p>
    <w:p w:rsidR="00F65088" w:rsidRPr="00F65088" w:rsidRDefault="00F65088" w:rsidP="00F65088">
      <w:pPr>
        <w:widowControl w:val="0"/>
        <w:tabs>
          <w:tab w:val="left" w:pos="1809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10.2. Во всем, что не предусмотрено настоящим Договором, стороны руководствуются действующим законодательством РФ.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24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10.3. Ни Договор, ни права и обязанности по нему не могут быть переданы, делегированы или же иным образом уступлены Покупателем или Поставщиком любому третьему лицу без письменного согласия на это другой стороны.</w:t>
      </w:r>
    </w:p>
    <w:p w:rsidR="00F65088" w:rsidRPr="00F65088" w:rsidRDefault="00F65088" w:rsidP="00F65088">
      <w:pPr>
        <w:widowControl w:val="0"/>
        <w:shd w:val="clear" w:color="auto" w:fill="FFFFFF"/>
        <w:tabs>
          <w:tab w:val="left" w:pos="118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10.4. Данный Договор </w:t>
      </w:r>
      <w:proofErr w:type="gramStart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конфиденциальным и его содержание</w:t>
      </w:r>
      <w:proofErr w:type="gramEnd"/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будет держаться строго конфиденциально как Покупателем, так и Поставщиком.</w:t>
      </w:r>
    </w:p>
    <w:p w:rsidR="00F65088" w:rsidRDefault="00F65088" w:rsidP="00F65088">
      <w:pPr>
        <w:widowControl w:val="0"/>
        <w:shd w:val="clear" w:color="auto" w:fill="FFFFFF"/>
        <w:tabs>
          <w:tab w:val="left" w:pos="118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10.5.  По соглашению сторон настоящий Договор составлен на русском языке в двух подлинных экземплярах, обладающих одинаковой юридической силой для каждой из сторон. Стороны допускают, что </w:t>
      </w:r>
      <w:bookmarkStart w:id="1" w:name="_GoBack"/>
      <w:bookmarkEnd w:id="1"/>
      <w:r w:rsidR="00441AEE"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</w:t>
      </w:r>
      <w:r w:rsidRPr="00F65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переданные по средствам  факсимильной связи, электронной почты, будут  признаваться имеющими силу оригинала, при обязательном  условии осуществления одновременной отправки документов-оригиналов почтой в адрес другой стороны.</w:t>
      </w:r>
    </w:p>
    <w:p w:rsidR="0016095B" w:rsidRPr="00F65088" w:rsidRDefault="0016095B" w:rsidP="00F65088">
      <w:pPr>
        <w:widowControl w:val="0"/>
        <w:shd w:val="clear" w:color="auto" w:fill="FFFFFF"/>
        <w:tabs>
          <w:tab w:val="left" w:pos="1188"/>
        </w:tabs>
        <w:suppressAutoHyphens/>
        <w:autoSpaceDE w:val="0"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Default="00F65088" w:rsidP="0016095B">
      <w:pPr>
        <w:widowControl w:val="0"/>
        <w:shd w:val="clear" w:color="auto" w:fill="FFFFFF"/>
        <w:suppressAutoHyphens/>
        <w:autoSpaceDE w:val="0"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09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11. </w:t>
      </w:r>
      <w:r w:rsidR="001609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РЕКВИЗИТЫ СТОРОН</w:t>
      </w:r>
    </w:p>
    <w:p w:rsidR="0016095B" w:rsidRPr="0016095B" w:rsidRDefault="0016095B" w:rsidP="0016095B">
      <w:pPr>
        <w:widowControl w:val="0"/>
        <w:shd w:val="clear" w:color="auto" w:fill="FFFFFF"/>
        <w:suppressAutoHyphens/>
        <w:autoSpaceDE w:val="0"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65088" w:rsidRPr="00F65088" w:rsidRDefault="00F65088" w:rsidP="00F650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</w:pP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 xml:space="preserve">Поставщик: </w:t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  <w:t>Заказчик:</w:t>
      </w:r>
    </w:p>
    <w:p w:rsidR="00F65088" w:rsidRPr="00F65088" w:rsidRDefault="00F65088" w:rsidP="00F65088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</w:pP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  <w:r w:rsidRPr="00F65088"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  <w:tab/>
      </w:r>
    </w:p>
    <w:tbl>
      <w:tblPr>
        <w:tblW w:w="10279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5125"/>
      </w:tblGrid>
      <w:tr w:rsidR="00F65088" w:rsidRPr="00F65088" w:rsidTr="0041713D">
        <w:tc>
          <w:tcPr>
            <w:tcW w:w="5154" w:type="dxa"/>
          </w:tcPr>
          <w:p w:rsidR="008B061E" w:rsidRPr="00796B94" w:rsidRDefault="008B061E" w:rsidP="009F7D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7F63CF" w:rsidRDefault="007F63CF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16095B" w:rsidRDefault="0016095B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7F63CF" w:rsidRPr="00437C3C" w:rsidRDefault="007F63CF" w:rsidP="007F6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_________________________</w:t>
            </w:r>
            <w:r w:rsidR="001609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/                               /</w:t>
            </w:r>
          </w:p>
          <w:p w:rsidR="00F65088" w:rsidRPr="00437C3C" w:rsidRDefault="00F65088" w:rsidP="00F650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F65088" w:rsidRPr="00F65088" w:rsidRDefault="00F65088" w:rsidP="00FF3D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125" w:type="dxa"/>
          </w:tcPr>
          <w:p w:rsidR="00F65088" w:rsidRPr="00F65088" w:rsidRDefault="00F65088" w:rsidP="00F6508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F65088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КГУП "Примтеплоэнерго</w:t>
            </w:r>
            <w:r w:rsidRPr="00F65088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"</w:t>
            </w:r>
          </w:p>
          <w:p w:rsidR="00AE56D6" w:rsidRPr="00AE56D6" w:rsidRDefault="00F65088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F65088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_</w:t>
            </w:r>
            <w:r w:rsidR="00AE56D6"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690089, </w:t>
            </w:r>
            <w:proofErr w:type="spellStart"/>
            <w:r w:rsidR="00AE56D6"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г</w:t>
            </w:r>
            <w:proofErr w:type="gramStart"/>
            <w:r w:rsidR="00AE56D6"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.В</w:t>
            </w:r>
            <w:proofErr w:type="gramEnd"/>
            <w:r w:rsidR="00AE56D6"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ладивосток</w:t>
            </w:r>
            <w:proofErr w:type="spellEnd"/>
            <w:r w:rsidR="00AE56D6"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, </w:t>
            </w:r>
            <w:proofErr w:type="spellStart"/>
            <w:r w:rsidR="00AE56D6"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ул.Героев</w:t>
            </w:r>
            <w:proofErr w:type="spellEnd"/>
            <w:r w:rsidR="00AE56D6"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Варяга,12 тел./423/ 230-31-34, тел /факс 230-31-47</w:t>
            </w:r>
          </w:p>
          <w:p w:rsidR="00AE56D6" w:rsidRPr="00FF3DC5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E-mail</w:t>
            </w:r>
            <w:r w:rsidRPr="00FF3DC5">
              <w:rPr>
                <w:rFonts w:ascii="Times New Roman" w:eastAsia="Times New Roman" w:hAnsi="Times New Roman" w:cs="Times New Roman"/>
                <w:snapToGrid w:val="0"/>
                <w:szCs w:val="20"/>
                <w:lang w:val="en-US" w:eastAsia="ru-RU"/>
              </w:rPr>
              <w:t>: vld_ty@primtep.ru</w:t>
            </w:r>
          </w:p>
          <w:p w:rsidR="00AE56D6" w:rsidRPr="00AE56D6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ИНН 2536112729, КПП 254250001</w:t>
            </w:r>
          </w:p>
          <w:p w:rsidR="00AE56D6" w:rsidRPr="00AE56D6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ПАО АКБ «Приморье», Владивосток</w:t>
            </w:r>
          </w:p>
          <w:p w:rsidR="00AE56D6" w:rsidRPr="00AE56D6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proofErr w:type="gramStart"/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р</w:t>
            </w:r>
            <w:proofErr w:type="gramEnd"/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/с40602810400000689401</w:t>
            </w:r>
          </w:p>
          <w:p w:rsidR="00AE56D6" w:rsidRPr="00AE56D6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к/с 30101810800000000795</w:t>
            </w:r>
          </w:p>
          <w:p w:rsidR="00F65088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БИК 040507795</w:t>
            </w:r>
          </w:p>
          <w:p w:rsidR="00AE56D6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  <w:p w:rsidR="00AE56D6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  <w:p w:rsidR="00AE56D6" w:rsidRPr="00AE56D6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Генеральный директор</w:t>
            </w:r>
          </w:p>
          <w:p w:rsidR="00AE56D6" w:rsidRPr="00AE56D6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  <w:p w:rsidR="00AE56D6" w:rsidRPr="00AE56D6" w:rsidRDefault="00AE56D6" w:rsidP="00AE56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AE56D6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________________________ А.В. Григорьева</w:t>
            </w:r>
          </w:p>
          <w:p w:rsidR="00F65088" w:rsidRPr="00F65088" w:rsidRDefault="00F65088" w:rsidP="00F6508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  <w:r w:rsidRPr="00F65088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 xml:space="preserve">                                   </w:t>
            </w:r>
          </w:p>
          <w:p w:rsidR="00F65088" w:rsidRPr="00F65088" w:rsidRDefault="00F65088" w:rsidP="00F6508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</w:pPr>
          </w:p>
        </w:tc>
      </w:tr>
    </w:tbl>
    <w:p w:rsidR="00F65088" w:rsidRDefault="00F65088" w:rsidP="00F65088">
      <w:pPr>
        <w:widowControl w:val="0"/>
        <w:spacing w:after="0" w:line="2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16095B" w:rsidRDefault="0016095B" w:rsidP="00F65088">
      <w:pPr>
        <w:widowControl w:val="0"/>
        <w:spacing w:after="0" w:line="2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16095B" w:rsidRDefault="0016095B" w:rsidP="00F65088">
      <w:pPr>
        <w:widowControl w:val="0"/>
        <w:spacing w:after="0" w:line="2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16095B" w:rsidRDefault="0016095B" w:rsidP="00F65088">
      <w:pPr>
        <w:widowControl w:val="0"/>
        <w:spacing w:after="0" w:line="2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16095B" w:rsidRDefault="0016095B" w:rsidP="00F65088">
      <w:pPr>
        <w:widowControl w:val="0"/>
        <w:spacing w:after="0" w:line="2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16095B" w:rsidRDefault="0016095B" w:rsidP="00F65088">
      <w:pPr>
        <w:widowControl w:val="0"/>
        <w:spacing w:after="0" w:line="2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16095B" w:rsidRDefault="0016095B" w:rsidP="00F65088">
      <w:pPr>
        <w:widowControl w:val="0"/>
        <w:spacing w:after="0" w:line="2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16095B" w:rsidRDefault="0016095B" w:rsidP="00F65088">
      <w:pPr>
        <w:widowControl w:val="0"/>
        <w:spacing w:after="0" w:line="2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16095B" w:rsidRPr="00F65088" w:rsidRDefault="0016095B" w:rsidP="00F65088">
      <w:pPr>
        <w:widowControl w:val="0"/>
        <w:spacing w:after="0" w:line="260" w:lineRule="auto"/>
        <w:ind w:firstLine="720"/>
        <w:jc w:val="right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№1 </w:t>
      </w: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 договору № _______ поставки угля </w:t>
      </w:r>
    </w:p>
    <w:p w:rsidR="00F65088" w:rsidRPr="0071400D" w:rsidRDefault="002B499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«__» _______ 201__</w:t>
      </w:r>
      <w:r w:rsidR="00F65088"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</w:t>
      </w: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</w:t>
      </w: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40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согласования количества, ассортимента и цены Товара  на _______ 201_г.</w:t>
      </w: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Default="005655E1" w:rsidP="00F650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5E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согласовали следующие условия поставки Топлива на период с ____  по  _____  201_ года:</w:t>
      </w:r>
    </w:p>
    <w:p w:rsidR="005655E1" w:rsidRPr="0071400D" w:rsidRDefault="005655E1" w:rsidP="00F650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1176" w:type="dxa"/>
        <w:tblInd w:w="-1116" w:type="dxa"/>
        <w:tblLayout w:type="fixed"/>
        <w:tblLook w:val="04A0" w:firstRow="1" w:lastRow="0" w:firstColumn="1" w:lastColumn="0" w:noHBand="0" w:noVBand="1"/>
      </w:tblPr>
      <w:tblGrid>
        <w:gridCol w:w="972"/>
        <w:gridCol w:w="1539"/>
        <w:gridCol w:w="1690"/>
        <w:gridCol w:w="21"/>
        <w:gridCol w:w="1387"/>
        <w:gridCol w:w="1731"/>
        <w:gridCol w:w="1134"/>
        <w:gridCol w:w="1351"/>
        <w:gridCol w:w="1351"/>
      </w:tblGrid>
      <w:tr w:rsidR="0071400D" w:rsidRPr="0071400D" w:rsidTr="0071400D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или график отгрузки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/д станция назначения,  код станции,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Полное </w:t>
            </w:r>
          </w:p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71400D" w:rsidRPr="0071400D" w:rsidRDefault="0071400D" w:rsidP="00F650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грузополучателя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грузополучателя</w:t>
            </w:r>
          </w:p>
          <w:p w:rsidR="0071400D" w:rsidRPr="0071400D" w:rsidRDefault="0071400D" w:rsidP="00F650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грузополучателя</w:t>
            </w:r>
          </w:p>
          <w:p w:rsidR="0071400D" w:rsidRPr="0071400D" w:rsidRDefault="0071400D" w:rsidP="00F650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вагонов, тип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</w:p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0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0D" w:rsidRPr="0071400D" w:rsidRDefault="005655E1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Стоимость 1 тонны угля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учетом доставки</w:t>
            </w:r>
            <w:r w:rsidR="00AE4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руб./</w:t>
            </w:r>
            <w:proofErr w:type="spellStart"/>
            <w:r w:rsidR="00AE4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тн</w:t>
            </w:r>
            <w:proofErr w:type="spellEnd"/>
            <w:r w:rsidR="00AE4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(с</w:t>
            </w:r>
            <w:r w:rsidRPr="005655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НДС)   </w:t>
            </w:r>
          </w:p>
        </w:tc>
      </w:tr>
      <w:tr w:rsidR="0071400D" w:rsidRPr="0071400D" w:rsidTr="0071400D">
        <w:trPr>
          <w:trHeight w:val="5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0D" w:rsidRPr="0071400D" w:rsidRDefault="0071400D" w:rsidP="00F650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088" w:rsidRPr="0071400D" w:rsidRDefault="00F65088" w:rsidP="00F6508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36"/>
        <w:tblW w:w="11273" w:type="dxa"/>
        <w:tblLook w:val="04A0" w:firstRow="1" w:lastRow="0" w:firstColumn="1" w:lastColumn="0" w:noHBand="0" w:noVBand="1"/>
      </w:tblPr>
      <w:tblGrid>
        <w:gridCol w:w="6204"/>
        <w:gridCol w:w="5069"/>
      </w:tblGrid>
      <w:tr w:rsidR="00E6595A" w:rsidRPr="00E6595A" w:rsidTr="00516100">
        <w:tc>
          <w:tcPr>
            <w:tcW w:w="6204" w:type="dxa"/>
          </w:tcPr>
          <w:p w:rsidR="00E6595A" w:rsidRPr="00E6595A" w:rsidRDefault="00E6595A" w:rsidP="00E6595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:rsidR="00E6595A" w:rsidRPr="00E6595A" w:rsidRDefault="00E6595A" w:rsidP="00E6595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595A" w:rsidRPr="00E6595A" w:rsidRDefault="00E6595A" w:rsidP="00E6595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6100" w:rsidRDefault="00516100" w:rsidP="00E6595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6100" w:rsidRDefault="00516100" w:rsidP="00E6595A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6100" w:rsidRPr="00E6595A" w:rsidRDefault="00A5042E" w:rsidP="0016095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  <w:r w:rsidR="00160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                         /</w:t>
            </w:r>
          </w:p>
        </w:tc>
        <w:tc>
          <w:tcPr>
            <w:tcW w:w="5069" w:type="dxa"/>
          </w:tcPr>
          <w:p w:rsidR="00E6595A" w:rsidRPr="00E6595A" w:rsidRDefault="00E6595A" w:rsidP="00E659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E6595A" w:rsidRPr="00E6595A" w:rsidRDefault="00E6595A" w:rsidP="00E659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КГУП «Примтеплоэнерго»</w:t>
            </w:r>
          </w:p>
          <w:p w:rsidR="00E6595A" w:rsidRPr="00E6595A" w:rsidRDefault="00E6595A" w:rsidP="00E659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5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E6595A" w:rsidRPr="00E6595A" w:rsidRDefault="00E6595A" w:rsidP="00E659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595A" w:rsidRPr="00E6595A" w:rsidRDefault="00E6595A" w:rsidP="00E659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595A" w:rsidRPr="00E6595A" w:rsidRDefault="00E6595A" w:rsidP="00E6595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__________________А.В. Григорьева</w:t>
            </w:r>
          </w:p>
        </w:tc>
      </w:tr>
    </w:tbl>
    <w:p w:rsidR="00544238" w:rsidRPr="0071400D" w:rsidRDefault="00544238">
      <w:pPr>
        <w:rPr>
          <w:sz w:val="24"/>
          <w:szCs w:val="24"/>
        </w:rPr>
      </w:pPr>
    </w:p>
    <w:sectPr w:rsidR="00544238" w:rsidRPr="0071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D1"/>
    <w:rsid w:val="000046A2"/>
    <w:rsid w:val="00005CFF"/>
    <w:rsid w:val="00010FCF"/>
    <w:rsid w:val="000113AA"/>
    <w:rsid w:val="00014CC4"/>
    <w:rsid w:val="000171BA"/>
    <w:rsid w:val="00020F78"/>
    <w:rsid w:val="00022407"/>
    <w:rsid w:val="00027E34"/>
    <w:rsid w:val="00030DA7"/>
    <w:rsid w:val="00035D63"/>
    <w:rsid w:val="00035FAC"/>
    <w:rsid w:val="0003612A"/>
    <w:rsid w:val="000456C4"/>
    <w:rsid w:val="00056881"/>
    <w:rsid w:val="00065171"/>
    <w:rsid w:val="000661C6"/>
    <w:rsid w:val="0006643D"/>
    <w:rsid w:val="0006709E"/>
    <w:rsid w:val="0007496C"/>
    <w:rsid w:val="00074D64"/>
    <w:rsid w:val="00077C63"/>
    <w:rsid w:val="0008460A"/>
    <w:rsid w:val="00084F3D"/>
    <w:rsid w:val="00090768"/>
    <w:rsid w:val="00091173"/>
    <w:rsid w:val="000A001E"/>
    <w:rsid w:val="000A42D6"/>
    <w:rsid w:val="000A6FE3"/>
    <w:rsid w:val="000B1434"/>
    <w:rsid w:val="000B3CD1"/>
    <w:rsid w:val="000B40C6"/>
    <w:rsid w:val="000C47DB"/>
    <w:rsid w:val="000D0F4A"/>
    <w:rsid w:val="000D555B"/>
    <w:rsid w:val="000D60FE"/>
    <w:rsid w:val="000E0E0C"/>
    <w:rsid w:val="000E2A2F"/>
    <w:rsid w:val="000E2DB1"/>
    <w:rsid w:val="000E39B4"/>
    <w:rsid w:val="000E572A"/>
    <w:rsid w:val="000F0506"/>
    <w:rsid w:val="000F35CE"/>
    <w:rsid w:val="000F4878"/>
    <w:rsid w:val="001005CC"/>
    <w:rsid w:val="00100D2C"/>
    <w:rsid w:val="001016AC"/>
    <w:rsid w:val="0010198E"/>
    <w:rsid w:val="00104015"/>
    <w:rsid w:val="00114C2F"/>
    <w:rsid w:val="00115CE9"/>
    <w:rsid w:val="00116C8C"/>
    <w:rsid w:val="00116DDD"/>
    <w:rsid w:val="00127580"/>
    <w:rsid w:val="00131642"/>
    <w:rsid w:val="001363A0"/>
    <w:rsid w:val="001445B4"/>
    <w:rsid w:val="00155835"/>
    <w:rsid w:val="0015616F"/>
    <w:rsid w:val="001606AC"/>
    <w:rsid w:val="0016095B"/>
    <w:rsid w:val="00165183"/>
    <w:rsid w:val="00167326"/>
    <w:rsid w:val="00176BB5"/>
    <w:rsid w:val="00181CF6"/>
    <w:rsid w:val="001829D1"/>
    <w:rsid w:val="00184384"/>
    <w:rsid w:val="00185ED3"/>
    <w:rsid w:val="001871BB"/>
    <w:rsid w:val="001910BE"/>
    <w:rsid w:val="001947AD"/>
    <w:rsid w:val="001969BC"/>
    <w:rsid w:val="001A2788"/>
    <w:rsid w:val="001A52E1"/>
    <w:rsid w:val="001B5B2C"/>
    <w:rsid w:val="001B73C7"/>
    <w:rsid w:val="001C403D"/>
    <w:rsid w:val="001C728A"/>
    <w:rsid w:val="001D0926"/>
    <w:rsid w:val="001D116E"/>
    <w:rsid w:val="001D31EA"/>
    <w:rsid w:val="001D70B9"/>
    <w:rsid w:val="001E2363"/>
    <w:rsid w:val="001E6F0E"/>
    <w:rsid w:val="001F0515"/>
    <w:rsid w:val="001F0D29"/>
    <w:rsid w:val="001F3628"/>
    <w:rsid w:val="001F4573"/>
    <w:rsid w:val="001F47F4"/>
    <w:rsid w:val="001F5D08"/>
    <w:rsid w:val="002007DC"/>
    <w:rsid w:val="0020251C"/>
    <w:rsid w:val="0020726D"/>
    <w:rsid w:val="002100BF"/>
    <w:rsid w:val="00212AF8"/>
    <w:rsid w:val="00215090"/>
    <w:rsid w:val="002154D2"/>
    <w:rsid w:val="00216CB6"/>
    <w:rsid w:val="00223C86"/>
    <w:rsid w:val="00224B9F"/>
    <w:rsid w:val="00226B1E"/>
    <w:rsid w:val="002277EA"/>
    <w:rsid w:val="00227D47"/>
    <w:rsid w:val="00227DE5"/>
    <w:rsid w:val="00230B7B"/>
    <w:rsid w:val="00232DD1"/>
    <w:rsid w:val="0023445D"/>
    <w:rsid w:val="00240340"/>
    <w:rsid w:val="00241755"/>
    <w:rsid w:val="00242501"/>
    <w:rsid w:val="002430D9"/>
    <w:rsid w:val="002519C2"/>
    <w:rsid w:val="00251FE9"/>
    <w:rsid w:val="00253041"/>
    <w:rsid w:val="00253514"/>
    <w:rsid w:val="00253F66"/>
    <w:rsid w:val="00256B01"/>
    <w:rsid w:val="002620B3"/>
    <w:rsid w:val="002639A1"/>
    <w:rsid w:val="00263BEA"/>
    <w:rsid w:val="00271837"/>
    <w:rsid w:val="00271DF2"/>
    <w:rsid w:val="0027209D"/>
    <w:rsid w:val="00280F92"/>
    <w:rsid w:val="00283875"/>
    <w:rsid w:val="00294013"/>
    <w:rsid w:val="002A0CE4"/>
    <w:rsid w:val="002A2269"/>
    <w:rsid w:val="002A2477"/>
    <w:rsid w:val="002A2AF5"/>
    <w:rsid w:val="002A2D04"/>
    <w:rsid w:val="002B041B"/>
    <w:rsid w:val="002B158E"/>
    <w:rsid w:val="002B3991"/>
    <w:rsid w:val="002B4216"/>
    <w:rsid w:val="002B4998"/>
    <w:rsid w:val="002C3153"/>
    <w:rsid w:val="002C3E63"/>
    <w:rsid w:val="002D4CC6"/>
    <w:rsid w:val="002E2024"/>
    <w:rsid w:val="002F7130"/>
    <w:rsid w:val="00300625"/>
    <w:rsid w:val="00304735"/>
    <w:rsid w:val="0031023C"/>
    <w:rsid w:val="003165FE"/>
    <w:rsid w:val="00326DB2"/>
    <w:rsid w:val="0033347C"/>
    <w:rsid w:val="003341A1"/>
    <w:rsid w:val="00335AE2"/>
    <w:rsid w:val="0034157C"/>
    <w:rsid w:val="003440C1"/>
    <w:rsid w:val="003456A7"/>
    <w:rsid w:val="00352F14"/>
    <w:rsid w:val="003537D4"/>
    <w:rsid w:val="00361532"/>
    <w:rsid w:val="003625AE"/>
    <w:rsid w:val="003629FB"/>
    <w:rsid w:val="00362AC3"/>
    <w:rsid w:val="00363F17"/>
    <w:rsid w:val="003654D2"/>
    <w:rsid w:val="00370F66"/>
    <w:rsid w:val="00376133"/>
    <w:rsid w:val="00377AA0"/>
    <w:rsid w:val="00381BFE"/>
    <w:rsid w:val="00381FE7"/>
    <w:rsid w:val="003820F7"/>
    <w:rsid w:val="003903D7"/>
    <w:rsid w:val="00397DEB"/>
    <w:rsid w:val="003A00DB"/>
    <w:rsid w:val="003B7205"/>
    <w:rsid w:val="003B7EED"/>
    <w:rsid w:val="003C3096"/>
    <w:rsid w:val="003C445F"/>
    <w:rsid w:val="003C4BC3"/>
    <w:rsid w:val="003D0A52"/>
    <w:rsid w:val="003D7C0E"/>
    <w:rsid w:val="003E0FA3"/>
    <w:rsid w:val="003E2539"/>
    <w:rsid w:val="003E493C"/>
    <w:rsid w:val="003E548C"/>
    <w:rsid w:val="003F069A"/>
    <w:rsid w:val="003F374B"/>
    <w:rsid w:val="003F4669"/>
    <w:rsid w:val="003F5859"/>
    <w:rsid w:val="00400DCC"/>
    <w:rsid w:val="004046A9"/>
    <w:rsid w:val="00404802"/>
    <w:rsid w:val="00405837"/>
    <w:rsid w:val="00406A64"/>
    <w:rsid w:val="00407171"/>
    <w:rsid w:val="004106A2"/>
    <w:rsid w:val="00413CC2"/>
    <w:rsid w:val="004154BC"/>
    <w:rsid w:val="00416F6F"/>
    <w:rsid w:val="0041713D"/>
    <w:rsid w:val="004207E7"/>
    <w:rsid w:val="00420C10"/>
    <w:rsid w:val="004246EF"/>
    <w:rsid w:val="00424BB8"/>
    <w:rsid w:val="0042716D"/>
    <w:rsid w:val="00432758"/>
    <w:rsid w:val="00434DB3"/>
    <w:rsid w:val="00437C3C"/>
    <w:rsid w:val="00441AEE"/>
    <w:rsid w:val="00443AB8"/>
    <w:rsid w:val="00446BA4"/>
    <w:rsid w:val="00450954"/>
    <w:rsid w:val="00452BF1"/>
    <w:rsid w:val="00456779"/>
    <w:rsid w:val="00460B87"/>
    <w:rsid w:val="004610DA"/>
    <w:rsid w:val="00464234"/>
    <w:rsid w:val="0046487A"/>
    <w:rsid w:val="004664AB"/>
    <w:rsid w:val="00471553"/>
    <w:rsid w:val="00473E3F"/>
    <w:rsid w:val="004832D5"/>
    <w:rsid w:val="004842E1"/>
    <w:rsid w:val="004874FA"/>
    <w:rsid w:val="004938EE"/>
    <w:rsid w:val="00493E3C"/>
    <w:rsid w:val="004A0253"/>
    <w:rsid w:val="004A196B"/>
    <w:rsid w:val="004A24F6"/>
    <w:rsid w:val="004A7B62"/>
    <w:rsid w:val="004B015E"/>
    <w:rsid w:val="004B04CF"/>
    <w:rsid w:val="004B37F6"/>
    <w:rsid w:val="004B56A4"/>
    <w:rsid w:val="004B7D55"/>
    <w:rsid w:val="004B7FD0"/>
    <w:rsid w:val="004C416C"/>
    <w:rsid w:val="004C5B98"/>
    <w:rsid w:val="004D21AA"/>
    <w:rsid w:val="004D3004"/>
    <w:rsid w:val="004D6600"/>
    <w:rsid w:val="004E25BE"/>
    <w:rsid w:val="004E3784"/>
    <w:rsid w:val="004E4786"/>
    <w:rsid w:val="004F0C0C"/>
    <w:rsid w:val="004F7BFD"/>
    <w:rsid w:val="005123F3"/>
    <w:rsid w:val="005131AF"/>
    <w:rsid w:val="00516100"/>
    <w:rsid w:val="00532F43"/>
    <w:rsid w:val="005410ED"/>
    <w:rsid w:val="00544238"/>
    <w:rsid w:val="00546140"/>
    <w:rsid w:val="00546C9D"/>
    <w:rsid w:val="0054785F"/>
    <w:rsid w:val="00552A27"/>
    <w:rsid w:val="00557F8F"/>
    <w:rsid w:val="00561DFB"/>
    <w:rsid w:val="00562FBE"/>
    <w:rsid w:val="00563C6B"/>
    <w:rsid w:val="005655E1"/>
    <w:rsid w:val="0056596B"/>
    <w:rsid w:val="00570C26"/>
    <w:rsid w:val="00572213"/>
    <w:rsid w:val="00572B64"/>
    <w:rsid w:val="00572CC4"/>
    <w:rsid w:val="0057326C"/>
    <w:rsid w:val="0057365D"/>
    <w:rsid w:val="00574B46"/>
    <w:rsid w:val="0057633E"/>
    <w:rsid w:val="00576375"/>
    <w:rsid w:val="005776E5"/>
    <w:rsid w:val="0058520A"/>
    <w:rsid w:val="00585F86"/>
    <w:rsid w:val="005934FE"/>
    <w:rsid w:val="00597D58"/>
    <w:rsid w:val="005A29AF"/>
    <w:rsid w:val="005A3287"/>
    <w:rsid w:val="005A7417"/>
    <w:rsid w:val="005B0610"/>
    <w:rsid w:val="005D04B5"/>
    <w:rsid w:val="005D0693"/>
    <w:rsid w:val="005D6480"/>
    <w:rsid w:val="005E4B7C"/>
    <w:rsid w:val="005F55E6"/>
    <w:rsid w:val="00602344"/>
    <w:rsid w:val="00604009"/>
    <w:rsid w:val="0060423C"/>
    <w:rsid w:val="006047BA"/>
    <w:rsid w:val="006053DD"/>
    <w:rsid w:val="00621360"/>
    <w:rsid w:val="00634984"/>
    <w:rsid w:val="00637C7C"/>
    <w:rsid w:val="0064010C"/>
    <w:rsid w:val="006419F1"/>
    <w:rsid w:val="006427FD"/>
    <w:rsid w:val="006433D4"/>
    <w:rsid w:val="00646F46"/>
    <w:rsid w:val="006553E6"/>
    <w:rsid w:val="006575A3"/>
    <w:rsid w:val="00660BAF"/>
    <w:rsid w:val="00662E6B"/>
    <w:rsid w:val="00673578"/>
    <w:rsid w:val="006811BC"/>
    <w:rsid w:val="0068184E"/>
    <w:rsid w:val="00683DBF"/>
    <w:rsid w:val="00685616"/>
    <w:rsid w:val="006870C8"/>
    <w:rsid w:val="00690FCC"/>
    <w:rsid w:val="006949AF"/>
    <w:rsid w:val="006A096C"/>
    <w:rsid w:val="006A21A7"/>
    <w:rsid w:val="006B0286"/>
    <w:rsid w:val="006B7394"/>
    <w:rsid w:val="006C2FE0"/>
    <w:rsid w:val="006C3DBE"/>
    <w:rsid w:val="006C605A"/>
    <w:rsid w:val="006C7C9D"/>
    <w:rsid w:val="006C7D3D"/>
    <w:rsid w:val="006E0E8F"/>
    <w:rsid w:val="006E36F1"/>
    <w:rsid w:val="006E53D4"/>
    <w:rsid w:val="006E6B4D"/>
    <w:rsid w:val="006F281A"/>
    <w:rsid w:val="006F3615"/>
    <w:rsid w:val="00703B7B"/>
    <w:rsid w:val="007042F3"/>
    <w:rsid w:val="00710306"/>
    <w:rsid w:val="0071400D"/>
    <w:rsid w:val="0071493D"/>
    <w:rsid w:val="007204FC"/>
    <w:rsid w:val="00724CD2"/>
    <w:rsid w:val="00727618"/>
    <w:rsid w:val="00730436"/>
    <w:rsid w:val="00731C6D"/>
    <w:rsid w:val="00732C34"/>
    <w:rsid w:val="0073491F"/>
    <w:rsid w:val="007401EB"/>
    <w:rsid w:val="007462B7"/>
    <w:rsid w:val="007477E0"/>
    <w:rsid w:val="00754D69"/>
    <w:rsid w:val="00756A31"/>
    <w:rsid w:val="00761664"/>
    <w:rsid w:val="007674B7"/>
    <w:rsid w:val="007710C7"/>
    <w:rsid w:val="0077386C"/>
    <w:rsid w:val="00774A8B"/>
    <w:rsid w:val="0077750A"/>
    <w:rsid w:val="0078338C"/>
    <w:rsid w:val="00784403"/>
    <w:rsid w:val="007905A7"/>
    <w:rsid w:val="00792FEE"/>
    <w:rsid w:val="00796B94"/>
    <w:rsid w:val="007A237A"/>
    <w:rsid w:val="007A7DFA"/>
    <w:rsid w:val="007B002F"/>
    <w:rsid w:val="007B5860"/>
    <w:rsid w:val="007B5FA0"/>
    <w:rsid w:val="007B61BB"/>
    <w:rsid w:val="007C0652"/>
    <w:rsid w:val="007C2373"/>
    <w:rsid w:val="007C7F6D"/>
    <w:rsid w:val="007D222A"/>
    <w:rsid w:val="007D6766"/>
    <w:rsid w:val="007D7BCD"/>
    <w:rsid w:val="007D7F8F"/>
    <w:rsid w:val="007E2A26"/>
    <w:rsid w:val="007E74F9"/>
    <w:rsid w:val="007F27DF"/>
    <w:rsid w:val="007F3FF7"/>
    <w:rsid w:val="007F63CF"/>
    <w:rsid w:val="007F6892"/>
    <w:rsid w:val="007F7374"/>
    <w:rsid w:val="008075A6"/>
    <w:rsid w:val="00814D81"/>
    <w:rsid w:val="0081611D"/>
    <w:rsid w:val="00816BEF"/>
    <w:rsid w:val="0081703F"/>
    <w:rsid w:val="008263FC"/>
    <w:rsid w:val="0083196A"/>
    <w:rsid w:val="008324F6"/>
    <w:rsid w:val="008365AF"/>
    <w:rsid w:val="008417DA"/>
    <w:rsid w:val="00843D31"/>
    <w:rsid w:val="00843F44"/>
    <w:rsid w:val="00844F9D"/>
    <w:rsid w:val="008479AA"/>
    <w:rsid w:val="00851B6E"/>
    <w:rsid w:val="0085257F"/>
    <w:rsid w:val="00852F3F"/>
    <w:rsid w:val="00860A17"/>
    <w:rsid w:val="00862211"/>
    <w:rsid w:val="00862D7A"/>
    <w:rsid w:val="00863CEC"/>
    <w:rsid w:val="00864492"/>
    <w:rsid w:val="0087211A"/>
    <w:rsid w:val="00875002"/>
    <w:rsid w:val="008769AB"/>
    <w:rsid w:val="00877203"/>
    <w:rsid w:val="00881346"/>
    <w:rsid w:val="008829EA"/>
    <w:rsid w:val="00883DB8"/>
    <w:rsid w:val="00884B65"/>
    <w:rsid w:val="008943E9"/>
    <w:rsid w:val="00896E23"/>
    <w:rsid w:val="008972D4"/>
    <w:rsid w:val="008975A4"/>
    <w:rsid w:val="008A2AC8"/>
    <w:rsid w:val="008A6758"/>
    <w:rsid w:val="008B061E"/>
    <w:rsid w:val="008B1849"/>
    <w:rsid w:val="008B612D"/>
    <w:rsid w:val="008B68D9"/>
    <w:rsid w:val="008B6DA2"/>
    <w:rsid w:val="008C0244"/>
    <w:rsid w:val="008C0FDE"/>
    <w:rsid w:val="008C4C40"/>
    <w:rsid w:val="008C6AA4"/>
    <w:rsid w:val="008C7F58"/>
    <w:rsid w:val="008D3405"/>
    <w:rsid w:val="008D38B5"/>
    <w:rsid w:val="008D4B09"/>
    <w:rsid w:val="008D504A"/>
    <w:rsid w:val="008E0957"/>
    <w:rsid w:val="008E0BBE"/>
    <w:rsid w:val="008E422A"/>
    <w:rsid w:val="008E43AE"/>
    <w:rsid w:val="008E69D9"/>
    <w:rsid w:val="008E6FD4"/>
    <w:rsid w:val="008F157D"/>
    <w:rsid w:val="008F34B0"/>
    <w:rsid w:val="008F643C"/>
    <w:rsid w:val="008F7261"/>
    <w:rsid w:val="0090133B"/>
    <w:rsid w:val="00906597"/>
    <w:rsid w:val="00911EAE"/>
    <w:rsid w:val="00914786"/>
    <w:rsid w:val="00914806"/>
    <w:rsid w:val="009201AF"/>
    <w:rsid w:val="00924A22"/>
    <w:rsid w:val="00927D8D"/>
    <w:rsid w:val="0093081D"/>
    <w:rsid w:val="00931589"/>
    <w:rsid w:val="009370FA"/>
    <w:rsid w:val="00943047"/>
    <w:rsid w:val="00945461"/>
    <w:rsid w:val="00950CCA"/>
    <w:rsid w:val="009513BD"/>
    <w:rsid w:val="00956D15"/>
    <w:rsid w:val="00957956"/>
    <w:rsid w:val="00962832"/>
    <w:rsid w:val="009642F9"/>
    <w:rsid w:val="00972249"/>
    <w:rsid w:val="0097513B"/>
    <w:rsid w:val="00975B80"/>
    <w:rsid w:val="00993B34"/>
    <w:rsid w:val="00997694"/>
    <w:rsid w:val="009A3745"/>
    <w:rsid w:val="009A416F"/>
    <w:rsid w:val="009A535C"/>
    <w:rsid w:val="009A69CA"/>
    <w:rsid w:val="009A7986"/>
    <w:rsid w:val="009B16A0"/>
    <w:rsid w:val="009B1924"/>
    <w:rsid w:val="009B2B63"/>
    <w:rsid w:val="009B3125"/>
    <w:rsid w:val="009B31E3"/>
    <w:rsid w:val="009B3414"/>
    <w:rsid w:val="009C4D79"/>
    <w:rsid w:val="009D728C"/>
    <w:rsid w:val="009E1415"/>
    <w:rsid w:val="009F5D8C"/>
    <w:rsid w:val="009F6B92"/>
    <w:rsid w:val="009F7D46"/>
    <w:rsid w:val="00A01A98"/>
    <w:rsid w:val="00A02894"/>
    <w:rsid w:val="00A02B8F"/>
    <w:rsid w:val="00A04DD5"/>
    <w:rsid w:val="00A124FF"/>
    <w:rsid w:val="00A16DC9"/>
    <w:rsid w:val="00A1783C"/>
    <w:rsid w:val="00A22092"/>
    <w:rsid w:val="00A257FF"/>
    <w:rsid w:val="00A2707A"/>
    <w:rsid w:val="00A36FC8"/>
    <w:rsid w:val="00A4431F"/>
    <w:rsid w:val="00A44C7C"/>
    <w:rsid w:val="00A5042E"/>
    <w:rsid w:val="00A517C3"/>
    <w:rsid w:val="00A61739"/>
    <w:rsid w:val="00A6644D"/>
    <w:rsid w:val="00A67298"/>
    <w:rsid w:val="00A735ED"/>
    <w:rsid w:val="00A73ED1"/>
    <w:rsid w:val="00A81E61"/>
    <w:rsid w:val="00A92F86"/>
    <w:rsid w:val="00A96A36"/>
    <w:rsid w:val="00AA3677"/>
    <w:rsid w:val="00AB2D19"/>
    <w:rsid w:val="00AB384B"/>
    <w:rsid w:val="00AB49BE"/>
    <w:rsid w:val="00AB6DA8"/>
    <w:rsid w:val="00AC2CD5"/>
    <w:rsid w:val="00AC3679"/>
    <w:rsid w:val="00AC3D12"/>
    <w:rsid w:val="00AD1459"/>
    <w:rsid w:val="00AE3740"/>
    <w:rsid w:val="00AE4607"/>
    <w:rsid w:val="00AE4DDE"/>
    <w:rsid w:val="00AE56D6"/>
    <w:rsid w:val="00AE7BAA"/>
    <w:rsid w:val="00AF2BBC"/>
    <w:rsid w:val="00AF573D"/>
    <w:rsid w:val="00B0039A"/>
    <w:rsid w:val="00B00BEB"/>
    <w:rsid w:val="00B03DEC"/>
    <w:rsid w:val="00B05FD5"/>
    <w:rsid w:val="00B069D1"/>
    <w:rsid w:val="00B159DE"/>
    <w:rsid w:val="00B160D5"/>
    <w:rsid w:val="00B165C2"/>
    <w:rsid w:val="00B31621"/>
    <w:rsid w:val="00B3323F"/>
    <w:rsid w:val="00B34928"/>
    <w:rsid w:val="00B355DE"/>
    <w:rsid w:val="00B45454"/>
    <w:rsid w:val="00B4613D"/>
    <w:rsid w:val="00B53582"/>
    <w:rsid w:val="00B64988"/>
    <w:rsid w:val="00B64E3F"/>
    <w:rsid w:val="00B65089"/>
    <w:rsid w:val="00B71F00"/>
    <w:rsid w:val="00B7462F"/>
    <w:rsid w:val="00B819C6"/>
    <w:rsid w:val="00B823DE"/>
    <w:rsid w:val="00B8564A"/>
    <w:rsid w:val="00B90D01"/>
    <w:rsid w:val="00BA16BF"/>
    <w:rsid w:val="00BA73FA"/>
    <w:rsid w:val="00BB13E1"/>
    <w:rsid w:val="00BB19E8"/>
    <w:rsid w:val="00BB46E5"/>
    <w:rsid w:val="00BB4DA0"/>
    <w:rsid w:val="00BC03C6"/>
    <w:rsid w:val="00BC05CF"/>
    <w:rsid w:val="00BC4565"/>
    <w:rsid w:val="00BD19F0"/>
    <w:rsid w:val="00BD3FF6"/>
    <w:rsid w:val="00BD5DAC"/>
    <w:rsid w:val="00BE1475"/>
    <w:rsid w:val="00BE5946"/>
    <w:rsid w:val="00BE5CC8"/>
    <w:rsid w:val="00BF12C1"/>
    <w:rsid w:val="00BF2825"/>
    <w:rsid w:val="00BF32B3"/>
    <w:rsid w:val="00BF5C81"/>
    <w:rsid w:val="00BF694E"/>
    <w:rsid w:val="00C0666A"/>
    <w:rsid w:val="00C10D0B"/>
    <w:rsid w:val="00C131ED"/>
    <w:rsid w:val="00C14DE7"/>
    <w:rsid w:val="00C1523D"/>
    <w:rsid w:val="00C169AB"/>
    <w:rsid w:val="00C17A3A"/>
    <w:rsid w:val="00C21418"/>
    <w:rsid w:val="00C25523"/>
    <w:rsid w:val="00C305DB"/>
    <w:rsid w:val="00C32A4A"/>
    <w:rsid w:val="00C41363"/>
    <w:rsid w:val="00C41BA9"/>
    <w:rsid w:val="00C42DFD"/>
    <w:rsid w:val="00C43907"/>
    <w:rsid w:val="00C53AAC"/>
    <w:rsid w:val="00C571F7"/>
    <w:rsid w:val="00C57563"/>
    <w:rsid w:val="00C60B82"/>
    <w:rsid w:val="00C62108"/>
    <w:rsid w:val="00C63849"/>
    <w:rsid w:val="00C647B4"/>
    <w:rsid w:val="00C65979"/>
    <w:rsid w:val="00C667E4"/>
    <w:rsid w:val="00C66C5A"/>
    <w:rsid w:val="00C75CB8"/>
    <w:rsid w:val="00C8025A"/>
    <w:rsid w:val="00C915F1"/>
    <w:rsid w:val="00C92434"/>
    <w:rsid w:val="00C9246E"/>
    <w:rsid w:val="00C92C30"/>
    <w:rsid w:val="00C9655B"/>
    <w:rsid w:val="00C96822"/>
    <w:rsid w:val="00CA3359"/>
    <w:rsid w:val="00CA359C"/>
    <w:rsid w:val="00CA586C"/>
    <w:rsid w:val="00CA5C17"/>
    <w:rsid w:val="00CB22B5"/>
    <w:rsid w:val="00CB2635"/>
    <w:rsid w:val="00CB5530"/>
    <w:rsid w:val="00CB5CEC"/>
    <w:rsid w:val="00CB78DB"/>
    <w:rsid w:val="00CC20D4"/>
    <w:rsid w:val="00CC2291"/>
    <w:rsid w:val="00CC47B8"/>
    <w:rsid w:val="00CC732E"/>
    <w:rsid w:val="00CD35A6"/>
    <w:rsid w:val="00CD3893"/>
    <w:rsid w:val="00CD49CD"/>
    <w:rsid w:val="00CD7581"/>
    <w:rsid w:val="00CE14C8"/>
    <w:rsid w:val="00CE1D30"/>
    <w:rsid w:val="00CE46E3"/>
    <w:rsid w:val="00CE7923"/>
    <w:rsid w:val="00CF040D"/>
    <w:rsid w:val="00CF3034"/>
    <w:rsid w:val="00CF6960"/>
    <w:rsid w:val="00CF6ABF"/>
    <w:rsid w:val="00CF6F14"/>
    <w:rsid w:val="00CF78CF"/>
    <w:rsid w:val="00D00068"/>
    <w:rsid w:val="00D0118E"/>
    <w:rsid w:val="00D030EB"/>
    <w:rsid w:val="00D0502D"/>
    <w:rsid w:val="00D07198"/>
    <w:rsid w:val="00D077B3"/>
    <w:rsid w:val="00D13EB1"/>
    <w:rsid w:val="00D14164"/>
    <w:rsid w:val="00D17B04"/>
    <w:rsid w:val="00D21254"/>
    <w:rsid w:val="00D32794"/>
    <w:rsid w:val="00D35588"/>
    <w:rsid w:val="00D36CA5"/>
    <w:rsid w:val="00D427A4"/>
    <w:rsid w:val="00D44439"/>
    <w:rsid w:val="00D46427"/>
    <w:rsid w:val="00D54879"/>
    <w:rsid w:val="00D62F13"/>
    <w:rsid w:val="00D65A1D"/>
    <w:rsid w:val="00D66691"/>
    <w:rsid w:val="00D70931"/>
    <w:rsid w:val="00D72521"/>
    <w:rsid w:val="00D73389"/>
    <w:rsid w:val="00D73472"/>
    <w:rsid w:val="00D7460D"/>
    <w:rsid w:val="00D7464B"/>
    <w:rsid w:val="00D8589D"/>
    <w:rsid w:val="00D909B1"/>
    <w:rsid w:val="00D91A43"/>
    <w:rsid w:val="00D95386"/>
    <w:rsid w:val="00D95AAF"/>
    <w:rsid w:val="00D97CA1"/>
    <w:rsid w:val="00D97F10"/>
    <w:rsid w:val="00DB1435"/>
    <w:rsid w:val="00DB2157"/>
    <w:rsid w:val="00DB3D9E"/>
    <w:rsid w:val="00DB43E9"/>
    <w:rsid w:val="00DB4D36"/>
    <w:rsid w:val="00DB5A87"/>
    <w:rsid w:val="00DB5B75"/>
    <w:rsid w:val="00DB5B89"/>
    <w:rsid w:val="00DB67A6"/>
    <w:rsid w:val="00DB752B"/>
    <w:rsid w:val="00DD2347"/>
    <w:rsid w:val="00DE090B"/>
    <w:rsid w:val="00DE439D"/>
    <w:rsid w:val="00DF244A"/>
    <w:rsid w:val="00E023BF"/>
    <w:rsid w:val="00E0399C"/>
    <w:rsid w:val="00E07684"/>
    <w:rsid w:val="00E1050A"/>
    <w:rsid w:val="00E12561"/>
    <w:rsid w:val="00E1455E"/>
    <w:rsid w:val="00E158D4"/>
    <w:rsid w:val="00E201F9"/>
    <w:rsid w:val="00E207BC"/>
    <w:rsid w:val="00E20B26"/>
    <w:rsid w:val="00E255AE"/>
    <w:rsid w:val="00E30C87"/>
    <w:rsid w:val="00E31E13"/>
    <w:rsid w:val="00E328D4"/>
    <w:rsid w:val="00E330B2"/>
    <w:rsid w:val="00E36288"/>
    <w:rsid w:val="00E51D52"/>
    <w:rsid w:val="00E56234"/>
    <w:rsid w:val="00E5623D"/>
    <w:rsid w:val="00E604A9"/>
    <w:rsid w:val="00E60A5D"/>
    <w:rsid w:val="00E611CC"/>
    <w:rsid w:val="00E629FF"/>
    <w:rsid w:val="00E6595A"/>
    <w:rsid w:val="00E70740"/>
    <w:rsid w:val="00E73BC4"/>
    <w:rsid w:val="00E74D83"/>
    <w:rsid w:val="00E77466"/>
    <w:rsid w:val="00E84AAD"/>
    <w:rsid w:val="00E90F27"/>
    <w:rsid w:val="00E92D04"/>
    <w:rsid w:val="00E92D37"/>
    <w:rsid w:val="00E93924"/>
    <w:rsid w:val="00E93B0E"/>
    <w:rsid w:val="00E9453C"/>
    <w:rsid w:val="00E96822"/>
    <w:rsid w:val="00EA2046"/>
    <w:rsid w:val="00EA2A0A"/>
    <w:rsid w:val="00EA2F87"/>
    <w:rsid w:val="00EA65B5"/>
    <w:rsid w:val="00EA795C"/>
    <w:rsid w:val="00EB06DD"/>
    <w:rsid w:val="00EB6C01"/>
    <w:rsid w:val="00EB732B"/>
    <w:rsid w:val="00EB78FF"/>
    <w:rsid w:val="00EC4BB6"/>
    <w:rsid w:val="00EC543B"/>
    <w:rsid w:val="00EC6958"/>
    <w:rsid w:val="00EC755B"/>
    <w:rsid w:val="00ED731A"/>
    <w:rsid w:val="00EE517D"/>
    <w:rsid w:val="00EE6C16"/>
    <w:rsid w:val="00EF0866"/>
    <w:rsid w:val="00EF36B2"/>
    <w:rsid w:val="00EF4B51"/>
    <w:rsid w:val="00F038DB"/>
    <w:rsid w:val="00F07AF1"/>
    <w:rsid w:val="00F234DE"/>
    <w:rsid w:val="00F2358E"/>
    <w:rsid w:val="00F26561"/>
    <w:rsid w:val="00F268F0"/>
    <w:rsid w:val="00F271BF"/>
    <w:rsid w:val="00F30292"/>
    <w:rsid w:val="00F30A73"/>
    <w:rsid w:val="00F30E5D"/>
    <w:rsid w:val="00F32951"/>
    <w:rsid w:val="00F3382E"/>
    <w:rsid w:val="00F45559"/>
    <w:rsid w:val="00F47489"/>
    <w:rsid w:val="00F51096"/>
    <w:rsid w:val="00F55AF5"/>
    <w:rsid w:val="00F65088"/>
    <w:rsid w:val="00F6643E"/>
    <w:rsid w:val="00F66E62"/>
    <w:rsid w:val="00F71AF4"/>
    <w:rsid w:val="00F71DDB"/>
    <w:rsid w:val="00F72A13"/>
    <w:rsid w:val="00F804E1"/>
    <w:rsid w:val="00F84496"/>
    <w:rsid w:val="00F87751"/>
    <w:rsid w:val="00F87B98"/>
    <w:rsid w:val="00F91525"/>
    <w:rsid w:val="00F91DE6"/>
    <w:rsid w:val="00F925E2"/>
    <w:rsid w:val="00F948E1"/>
    <w:rsid w:val="00F976E6"/>
    <w:rsid w:val="00FA099F"/>
    <w:rsid w:val="00FA1038"/>
    <w:rsid w:val="00FA2A5F"/>
    <w:rsid w:val="00FA489A"/>
    <w:rsid w:val="00FA5047"/>
    <w:rsid w:val="00FA565F"/>
    <w:rsid w:val="00FA5818"/>
    <w:rsid w:val="00FA7E43"/>
    <w:rsid w:val="00FB01BA"/>
    <w:rsid w:val="00FB0359"/>
    <w:rsid w:val="00FB321A"/>
    <w:rsid w:val="00FB4DAC"/>
    <w:rsid w:val="00FB782A"/>
    <w:rsid w:val="00FC4C5F"/>
    <w:rsid w:val="00FC65FB"/>
    <w:rsid w:val="00FD34DB"/>
    <w:rsid w:val="00FD5B33"/>
    <w:rsid w:val="00FD6963"/>
    <w:rsid w:val="00FD74AC"/>
    <w:rsid w:val="00FE1302"/>
    <w:rsid w:val="00FE28A4"/>
    <w:rsid w:val="00FE38E8"/>
    <w:rsid w:val="00FE4E7E"/>
    <w:rsid w:val="00FE61F3"/>
    <w:rsid w:val="00FE70B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796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796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E01A-EB6B-49B4-95D2-00075C3A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Чернецова Виктория Викторовна</dc:creator>
  <cp:keywords/>
  <dc:description/>
  <cp:lastModifiedBy>Балаева Елена Александровна</cp:lastModifiedBy>
  <cp:revision>45</cp:revision>
  <dcterms:created xsi:type="dcterms:W3CDTF">2015-06-22T07:07:00Z</dcterms:created>
  <dcterms:modified xsi:type="dcterms:W3CDTF">2016-02-17T04:43:00Z</dcterms:modified>
</cp:coreProperties>
</file>